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8CD3" w14:textId="20819B54" w:rsidR="00361DBE" w:rsidRPr="00361DBE" w:rsidRDefault="00361DBE">
      <w:pPr>
        <w:rPr>
          <w:b/>
          <w:bCs/>
          <w:u w:val="single"/>
          <w:lang w:val="en-US"/>
        </w:rPr>
      </w:pPr>
      <w:r w:rsidRPr="00361DBE">
        <w:rPr>
          <w:b/>
          <w:bCs/>
          <w:u w:val="single"/>
          <w:lang w:val="en-US"/>
        </w:rPr>
        <w:t>Glossary of Terms</w:t>
      </w:r>
    </w:p>
    <w:p w14:paraId="6019B18E" w14:textId="7063F29B" w:rsidR="00361DBE" w:rsidRDefault="00361DBE">
      <w:pPr>
        <w:rPr>
          <w:lang w:val="en-US"/>
        </w:rPr>
      </w:pPr>
      <w:r>
        <w:rPr>
          <w:lang w:val="en-US"/>
        </w:rPr>
        <w:t>VPB</w:t>
      </w:r>
      <w:r w:rsidR="0058223A">
        <w:rPr>
          <w:lang w:val="en-US"/>
        </w:rPr>
        <w:t xml:space="preserve"> – Victims’ Payment</w:t>
      </w:r>
      <w:r w:rsidR="000A7B83">
        <w:rPr>
          <w:lang w:val="en-US"/>
        </w:rPr>
        <w:t>s</w:t>
      </w:r>
      <w:r w:rsidR="0058223A">
        <w:rPr>
          <w:lang w:val="en-US"/>
        </w:rPr>
        <w:t xml:space="preserve"> Board</w:t>
      </w:r>
    </w:p>
    <w:p w14:paraId="32F64F08" w14:textId="13E0DF54" w:rsidR="00361DBE" w:rsidRDefault="00361DBE">
      <w:pPr>
        <w:rPr>
          <w:lang w:val="en-US"/>
        </w:rPr>
      </w:pPr>
      <w:r>
        <w:rPr>
          <w:lang w:val="en-US"/>
        </w:rPr>
        <w:t>TPDPS</w:t>
      </w:r>
      <w:r w:rsidR="0058223A">
        <w:rPr>
          <w:lang w:val="en-US"/>
        </w:rPr>
        <w:t xml:space="preserve"> – Troubles Permanent Disablement Payment Scheme </w:t>
      </w:r>
    </w:p>
    <w:p w14:paraId="4C280D4B" w14:textId="2F2B8DB1" w:rsidR="00361DBE" w:rsidRDefault="00361DBE">
      <w:pPr>
        <w:rPr>
          <w:lang w:val="en-US"/>
        </w:rPr>
      </w:pPr>
      <w:r>
        <w:rPr>
          <w:lang w:val="en-US"/>
        </w:rPr>
        <w:t>PSNI</w:t>
      </w:r>
      <w:r w:rsidR="0058223A">
        <w:rPr>
          <w:lang w:val="en-US"/>
        </w:rPr>
        <w:t xml:space="preserve"> – Police Service of Northern Ireland</w:t>
      </w:r>
    </w:p>
    <w:p w14:paraId="0955EF04" w14:textId="06B43B16" w:rsidR="0090095D" w:rsidRDefault="0090095D">
      <w:pPr>
        <w:rPr>
          <w:lang w:val="en-US"/>
        </w:rPr>
      </w:pPr>
      <w:r>
        <w:rPr>
          <w:lang w:val="en-US"/>
        </w:rPr>
        <w:t xml:space="preserve">PRONI - </w:t>
      </w:r>
      <w:r w:rsidRPr="0090095D">
        <w:t>Public Records Office for Northern Ireland</w:t>
      </w:r>
    </w:p>
    <w:p w14:paraId="018A1FA5" w14:textId="2AECB789" w:rsidR="0058223A" w:rsidRDefault="00361DBE">
      <w:pPr>
        <w:rPr>
          <w:lang w:val="en-US"/>
        </w:rPr>
      </w:pPr>
      <w:r>
        <w:rPr>
          <w:lang w:val="en-US"/>
        </w:rPr>
        <w:t>MOD</w:t>
      </w:r>
      <w:r w:rsidR="0058223A">
        <w:rPr>
          <w:lang w:val="en-US"/>
        </w:rPr>
        <w:t xml:space="preserve"> – Ministry of Defense </w:t>
      </w:r>
    </w:p>
    <w:p w14:paraId="1E23826D" w14:textId="2412D1BE" w:rsidR="00361DBE" w:rsidRDefault="00361DBE">
      <w:pPr>
        <w:rPr>
          <w:lang w:val="en-US"/>
        </w:rPr>
      </w:pPr>
      <w:r>
        <w:rPr>
          <w:lang w:val="en-US"/>
        </w:rPr>
        <w:t>VSS</w:t>
      </w:r>
      <w:r w:rsidR="0058223A">
        <w:rPr>
          <w:lang w:val="en-US"/>
        </w:rPr>
        <w:t xml:space="preserve"> – Victims and Survivors Service</w:t>
      </w:r>
    </w:p>
    <w:p w14:paraId="699830E4" w14:textId="3EDA178C" w:rsidR="00361DBE" w:rsidRDefault="001C6F8A">
      <w:pPr>
        <w:rPr>
          <w:lang w:val="en-US"/>
        </w:rPr>
      </w:pPr>
      <w:r>
        <w:rPr>
          <w:lang w:val="en-US"/>
        </w:rPr>
        <w:t>TEO – The Executive Office</w:t>
      </w:r>
    </w:p>
    <w:p w14:paraId="020C6D19" w14:textId="310C63BF" w:rsidR="001C6F8A" w:rsidRDefault="0051105B">
      <w:pPr>
        <w:rPr>
          <w:lang w:val="en-US"/>
        </w:rPr>
      </w:pPr>
      <w:r>
        <w:rPr>
          <w:lang w:val="en-US"/>
        </w:rPr>
        <w:t>DOJ – Department of Justice</w:t>
      </w:r>
    </w:p>
    <w:p w14:paraId="2585E1E6" w14:textId="67B203E5" w:rsidR="0090095D" w:rsidRDefault="0090095D">
      <w:pPr>
        <w:rPr>
          <w:lang w:val="en-US"/>
        </w:rPr>
      </w:pPr>
      <w:r>
        <w:rPr>
          <w:lang w:val="en-US"/>
        </w:rPr>
        <w:t>TRI – Troubles-Related Incident</w:t>
      </w:r>
    </w:p>
    <w:p w14:paraId="15115F15" w14:textId="61BFF24C" w:rsidR="0090095D" w:rsidRDefault="0090095D">
      <w:pPr>
        <w:rPr>
          <w:lang w:val="en-US"/>
        </w:rPr>
      </w:pPr>
      <w:r>
        <w:rPr>
          <w:lang w:val="en-US"/>
        </w:rPr>
        <w:t>MFR – Medical Factual Report</w:t>
      </w:r>
    </w:p>
    <w:p w14:paraId="0F6797CE" w14:textId="2BDA8C81" w:rsidR="0090095D" w:rsidRDefault="0090095D">
      <w:pPr>
        <w:rPr>
          <w:lang w:val="en-US"/>
        </w:rPr>
      </w:pPr>
      <w:r>
        <w:rPr>
          <w:lang w:val="en-US"/>
        </w:rPr>
        <w:t>HCP – Health Care Pro</w:t>
      </w:r>
      <w:r w:rsidR="002974E4">
        <w:rPr>
          <w:lang w:val="en-US"/>
        </w:rPr>
        <w:t>vider</w:t>
      </w:r>
    </w:p>
    <w:p w14:paraId="48572401" w14:textId="374CC221" w:rsidR="00054A7A" w:rsidRPr="00054A7A" w:rsidRDefault="00B1474B">
      <w:pPr>
        <w:rPr>
          <w:lang w:val="en-US"/>
        </w:rPr>
      </w:pPr>
      <w:r>
        <w:rPr>
          <w:lang w:val="en-US"/>
        </w:rPr>
        <w:t xml:space="preserve">ACRO </w:t>
      </w:r>
      <w:r w:rsidR="00054A7A">
        <w:rPr>
          <w:lang w:val="en-US"/>
        </w:rPr>
        <w:t>–</w:t>
      </w:r>
      <w:r>
        <w:rPr>
          <w:lang w:val="en-US"/>
        </w:rPr>
        <w:t xml:space="preserve"> </w:t>
      </w:r>
      <w:r w:rsidRPr="00B1474B">
        <w:t>Association of Chief Police Officers Criminal Records Office</w:t>
      </w:r>
    </w:p>
    <w:p w14:paraId="538536B7" w14:textId="333D6FF8" w:rsidR="00B1474B" w:rsidRDefault="00B1474B">
      <w:r>
        <w:t>CRO – Criminal Records Office</w:t>
      </w:r>
    </w:p>
    <w:p w14:paraId="4E5093C4" w14:textId="3F33E908" w:rsidR="00B1474B" w:rsidRDefault="00B1474B">
      <w:r>
        <w:t>CRV – Criminal Record Verification</w:t>
      </w:r>
    </w:p>
    <w:p w14:paraId="4D854D0F" w14:textId="1FDD5A03" w:rsidR="00B1474B" w:rsidRDefault="00B1474B">
      <w:r>
        <w:t>SAR – Subject Access Request</w:t>
      </w:r>
    </w:p>
    <w:p w14:paraId="4FEBB6E3" w14:textId="219EA665" w:rsidR="00B1474B" w:rsidRDefault="00B1474B">
      <w:r>
        <w:t>ISA – Information Sharing Agreement</w:t>
      </w:r>
    </w:p>
    <w:p w14:paraId="1E94B0C8" w14:textId="37AD73B9" w:rsidR="00B1474B" w:rsidRDefault="00B1474B">
      <w:r>
        <w:t>DACS – Disablement Assessment Cover Sheet</w:t>
      </w:r>
    </w:p>
    <w:p w14:paraId="0F36013C" w14:textId="77777777" w:rsidR="00B1474B" w:rsidRDefault="00B1474B">
      <w:pPr>
        <w:rPr>
          <w:lang w:val="en-US"/>
        </w:rPr>
      </w:pPr>
    </w:p>
    <w:p w14:paraId="7CF4E4CA" w14:textId="77777777" w:rsidR="0090095D" w:rsidRDefault="0090095D">
      <w:pPr>
        <w:rPr>
          <w:lang w:val="en-US"/>
        </w:rPr>
      </w:pPr>
    </w:p>
    <w:p w14:paraId="41903DA6" w14:textId="77777777" w:rsidR="0090095D" w:rsidRDefault="0090095D">
      <w:pPr>
        <w:rPr>
          <w:lang w:val="en-US"/>
        </w:rPr>
      </w:pPr>
    </w:p>
    <w:p w14:paraId="2540BA81" w14:textId="77777777" w:rsidR="0051105B" w:rsidRPr="00361DBE" w:rsidRDefault="0051105B">
      <w:pPr>
        <w:rPr>
          <w:lang w:val="en-US"/>
        </w:rPr>
      </w:pPr>
    </w:p>
    <w:sectPr w:rsidR="0051105B" w:rsidRPr="00361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BE"/>
    <w:rsid w:val="00054A7A"/>
    <w:rsid w:val="000A7B83"/>
    <w:rsid w:val="001C6F8A"/>
    <w:rsid w:val="00230234"/>
    <w:rsid w:val="002974E4"/>
    <w:rsid w:val="00361DBE"/>
    <w:rsid w:val="0051105B"/>
    <w:rsid w:val="0058223A"/>
    <w:rsid w:val="00692060"/>
    <w:rsid w:val="0072134B"/>
    <w:rsid w:val="0090095D"/>
    <w:rsid w:val="009E057C"/>
    <w:rsid w:val="00A14EA6"/>
    <w:rsid w:val="00A623F2"/>
    <w:rsid w:val="00B1474B"/>
    <w:rsid w:val="00CA7176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4640"/>
  <w15:chartTrackingRefBased/>
  <w15:docId w15:val="{5020D65F-71F3-4461-9124-AC37DFE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</Words>
  <Characters>538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Downey, Grace</dc:creator>
  <cp:keywords/>
  <dc:description/>
  <cp:lastModifiedBy>Downey, Grace</cp:lastModifiedBy>
  <cp:revision>8</cp:revision>
  <dcterms:created xsi:type="dcterms:W3CDTF">2025-02-05T11:43:00Z</dcterms:created>
  <dcterms:modified xsi:type="dcterms:W3CDTF">2025-06-24T15:07:00Z</dcterms:modified>
</cp:coreProperties>
</file>